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B98A" w14:textId="77777777" w:rsidR="00771BE3" w:rsidRDefault="00771BE3" w:rsidP="000D5F07">
      <w:r w:rsidRPr="00167B7B">
        <w:rPr>
          <w:noProof/>
        </w:rPr>
        <w:drawing>
          <wp:inline distT="0" distB="0" distL="0" distR="0" wp14:anchorId="333F28D5" wp14:editId="190E3A6A">
            <wp:extent cx="2432685" cy="7346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685" cy="734695"/>
                    </a:xfrm>
                    <a:prstGeom prst="rect">
                      <a:avLst/>
                    </a:prstGeom>
                    <a:noFill/>
                    <a:ln>
                      <a:noFill/>
                    </a:ln>
                  </pic:spPr>
                </pic:pic>
              </a:graphicData>
            </a:graphic>
          </wp:inline>
        </w:drawing>
      </w:r>
    </w:p>
    <w:p w14:paraId="22C3D6C0" w14:textId="77777777" w:rsidR="00771BE3" w:rsidRDefault="00771BE3" w:rsidP="00771BE3">
      <w:pPr>
        <w:pBdr>
          <w:bottom w:val="double" w:sz="6" w:space="1" w:color="auto"/>
        </w:pBdr>
        <w:jc w:val="center"/>
        <w:rPr>
          <w:rFonts w:ascii="Arial" w:hAnsi="Arial" w:cs="Arial"/>
          <w:b/>
          <w:bCs/>
        </w:rPr>
      </w:pPr>
      <w:r>
        <w:rPr>
          <w:rFonts w:ascii="Arial" w:hAnsi="Arial" w:cs="Arial"/>
          <w:b/>
          <w:bCs/>
        </w:rPr>
        <w:t>Job Description</w:t>
      </w:r>
    </w:p>
    <w:p w14:paraId="4E1241B7" w14:textId="77777777" w:rsidR="000D5F07" w:rsidRPr="00771BE3" w:rsidRDefault="000D5F07" w:rsidP="000D5F07">
      <w:pPr>
        <w:rPr>
          <w:rFonts w:cstheme="minorHAnsi"/>
        </w:rPr>
      </w:pPr>
      <w:r w:rsidRPr="00771BE3">
        <w:rPr>
          <w:rFonts w:cstheme="minorHAnsi"/>
        </w:rPr>
        <w:t>Job Title:</w:t>
      </w:r>
      <w:r w:rsidRPr="00771BE3">
        <w:rPr>
          <w:rFonts w:cstheme="minorHAnsi"/>
        </w:rPr>
        <w:tab/>
      </w:r>
      <w:r w:rsidR="00771BE3" w:rsidRPr="00771BE3">
        <w:rPr>
          <w:rFonts w:cstheme="minorHAnsi"/>
          <w:b/>
        </w:rPr>
        <w:t>Program Director</w:t>
      </w:r>
      <w:r w:rsidRPr="00771BE3">
        <w:rPr>
          <w:rFonts w:cstheme="minorHAnsi"/>
        </w:rPr>
        <w:br/>
        <w:t>Reports To:</w:t>
      </w:r>
      <w:r w:rsidRPr="00771BE3">
        <w:rPr>
          <w:rFonts w:cstheme="minorHAnsi"/>
        </w:rPr>
        <w:tab/>
      </w:r>
      <w:r w:rsidR="00771BE3" w:rsidRPr="00771BE3">
        <w:rPr>
          <w:rFonts w:cstheme="minorHAnsi"/>
        </w:rPr>
        <w:t>Campus Director</w:t>
      </w:r>
      <w:r w:rsidRPr="00771BE3">
        <w:rPr>
          <w:rFonts w:cstheme="minorHAnsi"/>
        </w:rPr>
        <w:br/>
        <w:t>Classification:</w:t>
      </w:r>
      <w:r w:rsidRPr="00771BE3">
        <w:rPr>
          <w:rFonts w:cstheme="minorHAnsi"/>
        </w:rPr>
        <w:tab/>
        <w:t>Full-time, Exempt</w:t>
      </w:r>
    </w:p>
    <w:p w14:paraId="2D6FEBA3" w14:textId="77777777" w:rsidR="0083167D" w:rsidRPr="00771BE3" w:rsidRDefault="003C1821" w:rsidP="00771BE3">
      <w:pPr>
        <w:pStyle w:val="NormalWeb"/>
        <w:spacing w:before="0" w:beforeAutospacing="0" w:after="0" w:afterAutospacing="0"/>
        <w:jc w:val="both"/>
        <w:rPr>
          <w:rFonts w:asciiTheme="minorHAnsi" w:hAnsiTheme="minorHAnsi" w:cstheme="minorHAnsi"/>
          <w:sz w:val="22"/>
          <w:szCs w:val="22"/>
        </w:rPr>
      </w:pPr>
      <w:bookmarkStart w:id="0" w:name="_GoBack"/>
      <w:bookmarkEnd w:id="0"/>
      <w:r w:rsidRPr="00771BE3">
        <w:rPr>
          <w:rFonts w:asciiTheme="minorHAnsi" w:hAnsiTheme="minorHAnsi" w:cstheme="minorHAnsi"/>
          <w:b/>
          <w:sz w:val="22"/>
          <w:szCs w:val="22"/>
        </w:rPr>
        <w:t>Summary</w:t>
      </w:r>
      <w:r w:rsidR="000D5F07" w:rsidRPr="00771BE3">
        <w:rPr>
          <w:rFonts w:asciiTheme="minorHAnsi" w:hAnsiTheme="minorHAnsi" w:cstheme="minorHAnsi"/>
          <w:b/>
          <w:sz w:val="22"/>
          <w:szCs w:val="22"/>
        </w:rPr>
        <w:br/>
      </w:r>
      <w:r w:rsidR="0083167D" w:rsidRPr="00771BE3">
        <w:rPr>
          <w:rFonts w:asciiTheme="minorHAnsi" w:hAnsiTheme="minorHAnsi" w:cstheme="minorHAnsi"/>
          <w:sz w:val="22"/>
          <w:szCs w:val="22"/>
        </w:rPr>
        <w:t>The position is responsible for oversight of their academic program</w:t>
      </w:r>
      <w:r w:rsidR="001C48B4">
        <w:rPr>
          <w:rFonts w:asciiTheme="minorHAnsi" w:hAnsiTheme="minorHAnsi" w:cstheme="minorHAnsi"/>
          <w:sz w:val="22"/>
          <w:szCs w:val="22"/>
        </w:rPr>
        <w:t>(</w:t>
      </w:r>
      <w:r w:rsidR="0083167D" w:rsidRPr="00771BE3">
        <w:rPr>
          <w:rFonts w:asciiTheme="minorHAnsi" w:hAnsiTheme="minorHAnsi" w:cstheme="minorHAnsi"/>
          <w:sz w:val="22"/>
          <w:szCs w:val="22"/>
        </w:rPr>
        <w:t>s</w:t>
      </w:r>
      <w:r w:rsidR="001C48B4">
        <w:rPr>
          <w:rFonts w:asciiTheme="minorHAnsi" w:hAnsiTheme="minorHAnsi" w:cstheme="minorHAnsi"/>
          <w:sz w:val="22"/>
          <w:szCs w:val="22"/>
        </w:rPr>
        <w:t>)</w:t>
      </w:r>
      <w:r w:rsidR="0083167D" w:rsidRPr="00771BE3">
        <w:rPr>
          <w:rFonts w:asciiTheme="minorHAnsi" w:hAnsiTheme="minorHAnsi" w:cstheme="minorHAnsi"/>
          <w:sz w:val="22"/>
          <w:szCs w:val="22"/>
        </w:rPr>
        <w:t xml:space="preserve"> including activities related to the student experience and student success such as developing and implementing retention strategies, managing  active students,  students on leave of absences, NS/TO and students on externship.  The position is responsible for management and support of faculty assigned to teach in their programs, managing externship quality and number of sites and/or clinical site quality and volume.  Academic quality is a direct responsibility for the position.  Areas related to academic quality include, but are not limited to, conducting classroom observations and providing feedback to faculty, participating in program review process, assessing, reporting, analyzing student learning outcome data and developing improvement plans associated with SLO data and analysis. The position is responsible for cascading pertinent information to faculty and holding program-specific training to their faculty teams. The position may be required to devote required time to classroom teaching. The remaining percentage of their assignment will be devoted specifically to providing administrative oversight of the program.</w:t>
      </w:r>
    </w:p>
    <w:p w14:paraId="39AFA41B" w14:textId="77777777" w:rsidR="00C75418" w:rsidRPr="00771BE3" w:rsidRDefault="00C75418" w:rsidP="00771BE3">
      <w:pPr>
        <w:pStyle w:val="NormalWeb"/>
        <w:spacing w:before="0" w:beforeAutospacing="0" w:after="0" w:afterAutospacing="0"/>
        <w:jc w:val="both"/>
        <w:rPr>
          <w:rFonts w:asciiTheme="minorHAnsi" w:hAnsiTheme="minorHAnsi" w:cstheme="minorHAnsi"/>
          <w:sz w:val="22"/>
          <w:szCs w:val="22"/>
        </w:rPr>
      </w:pPr>
    </w:p>
    <w:p w14:paraId="22377C1F" w14:textId="77777777" w:rsidR="000D5F07" w:rsidRPr="00771BE3" w:rsidRDefault="000D5F07" w:rsidP="000D5F07">
      <w:pPr>
        <w:rPr>
          <w:rFonts w:cstheme="minorHAnsi"/>
          <w:b/>
        </w:rPr>
      </w:pPr>
      <w:r w:rsidRPr="00771BE3">
        <w:rPr>
          <w:rFonts w:cstheme="minorHAnsi"/>
          <w:b/>
        </w:rPr>
        <w:t>Essential Duties and Responsibilities</w:t>
      </w:r>
    </w:p>
    <w:p w14:paraId="45A182B5"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Teach courses in a Term or Terms</w:t>
      </w:r>
    </w:p>
    <w:p w14:paraId="6020449A"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Develop, implement, and conduct assessments on program and course student learning outcomes</w:t>
      </w:r>
    </w:p>
    <w:p w14:paraId="50F4A28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faculty activities and trainings</w:t>
      </w:r>
    </w:p>
    <w:p w14:paraId="540C2C66"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faculty scheduling within the program</w:t>
      </w:r>
    </w:p>
    <w:p w14:paraId="72101B9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Assist with selection and the interview process of faculty within the program</w:t>
      </w:r>
    </w:p>
    <w:p w14:paraId="6EFF8E8D"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Develop and evaluate sites for clinical education, externship and preceptor ship as applicable</w:t>
      </w:r>
    </w:p>
    <w:p w14:paraId="5D0CACA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faculty substitute  listings and current contact information for the program</w:t>
      </w:r>
    </w:p>
    <w:p w14:paraId="4A47B4F8"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new faculty orientation and program-specific orientations for students in their program</w:t>
      </w:r>
    </w:p>
    <w:p w14:paraId="3BF65A1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Conduct assessments of all class sessions of the program as required by policy</w:t>
      </w:r>
    </w:p>
    <w:p w14:paraId="74EA456B"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and manage a sufficient inventory of program equipment and supplies in an excel spreadsheet</w:t>
      </w:r>
    </w:p>
    <w:p w14:paraId="5A7614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Prepare requests for equipment &amp; supplies for the program</w:t>
      </w:r>
    </w:p>
    <w:p w14:paraId="7F0705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textbook orders for the program</w:t>
      </w:r>
    </w:p>
    <w:p w14:paraId="4B74AE8E"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Facilitate monthly programmatic faculty meetings, advisory committee meetings, curriculum review meetings. This includes a published agenda and minutes of the meetings</w:t>
      </w:r>
    </w:p>
    <w:p w14:paraId="565957B9"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Maintain copies of current curriculum for the program, including course objectives, syllabi and daily lesson plans for each course</w:t>
      </w:r>
    </w:p>
    <w:p w14:paraId="3C8741C1"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Coordinate renewals and maintain copies of current licensure, certifications, etc. as required for faculty in the program</w:t>
      </w:r>
    </w:p>
    <w:p w14:paraId="2BF25205"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The position possesses direct responsibility for meeting all programmatic accreditation regulations and submitting required accreditation documentation accurately and on time and to the appropriate personnel</w:t>
      </w:r>
    </w:p>
    <w:p w14:paraId="0A41598B" w14:textId="77777777" w:rsidR="003C1821"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Prepares accreditation reports, reviews, etc. as required by the program</w:t>
      </w:r>
    </w:p>
    <w:p w14:paraId="0814E72A" w14:textId="77777777" w:rsidR="00771BE3" w:rsidRDefault="00771BE3" w:rsidP="00771BE3">
      <w:pPr>
        <w:spacing w:before="100" w:beforeAutospacing="1" w:after="100" w:afterAutospacing="1" w:line="240" w:lineRule="auto"/>
        <w:rPr>
          <w:rFonts w:eastAsia="Times New Roman" w:cstheme="minorHAnsi"/>
        </w:rPr>
      </w:pPr>
    </w:p>
    <w:p w14:paraId="24F4FC8B" w14:textId="77777777" w:rsidR="00771BE3" w:rsidRDefault="00771BE3" w:rsidP="00771BE3">
      <w:pPr>
        <w:spacing w:before="100" w:beforeAutospacing="1" w:after="100" w:afterAutospacing="1" w:line="240" w:lineRule="auto"/>
        <w:rPr>
          <w:rFonts w:eastAsia="Times New Roman" w:cstheme="minorHAnsi"/>
        </w:rPr>
      </w:pPr>
    </w:p>
    <w:p w14:paraId="65892282"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 xml:space="preserve">Maintain records, reports, examinations, data, fees, and other </w:t>
      </w:r>
      <w:r w:rsidRPr="00771BE3">
        <w:rPr>
          <w:rStyle w:val="Emphasis"/>
          <w:rFonts w:eastAsia="Times New Roman" w:cstheme="minorHAnsi"/>
        </w:rPr>
        <w:t>program specific</w:t>
      </w:r>
      <w:r w:rsidRPr="00771BE3">
        <w:rPr>
          <w:rFonts w:eastAsia="Times New Roman" w:cstheme="minorHAnsi"/>
        </w:rPr>
        <w:t xml:space="preserve"> items as required by the college, accreditation, or governmental agencies</w:t>
      </w:r>
    </w:p>
    <w:p w14:paraId="58FDB00A"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Participates as assigned in related admissions and employment services activities</w:t>
      </w:r>
    </w:p>
    <w:p w14:paraId="17574F2B"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Monitor and maintain compliance with applicable institutional, governmental and accreditation standards.</w:t>
      </w:r>
    </w:p>
    <w:p w14:paraId="0B84EECE" w14:textId="77777777" w:rsidR="003C1821"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eastAsia="Times New Roman" w:cstheme="minorHAnsi"/>
        </w:rPr>
        <w:t>Monitor and maintain compliance with applicable governmental and accreditation standards</w:t>
      </w:r>
    </w:p>
    <w:p w14:paraId="05CA0192" w14:textId="77777777" w:rsidR="00A72BD2" w:rsidRPr="00771BE3" w:rsidRDefault="003C1821" w:rsidP="003C1821">
      <w:pPr>
        <w:numPr>
          <w:ilvl w:val="0"/>
          <w:numId w:val="7"/>
        </w:numPr>
        <w:spacing w:before="100" w:beforeAutospacing="1" w:after="100" w:afterAutospacing="1" w:line="240" w:lineRule="auto"/>
        <w:rPr>
          <w:rFonts w:eastAsia="Times New Roman" w:cstheme="minorHAnsi"/>
        </w:rPr>
      </w:pPr>
      <w:r w:rsidRPr="00771BE3">
        <w:rPr>
          <w:rFonts w:cstheme="minorHAnsi"/>
        </w:rPr>
        <w:t>Completes other duties as assigned.</w:t>
      </w:r>
    </w:p>
    <w:p w14:paraId="31AB0260" w14:textId="77777777" w:rsidR="00626EFF" w:rsidRPr="00771BE3" w:rsidRDefault="00D25814">
      <w:pPr>
        <w:rPr>
          <w:rFonts w:cstheme="minorHAnsi"/>
          <w:b/>
        </w:rPr>
      </w:pPr>
      <w:r w:rsidRPr="00771BE3">
        <w:rPr>
          <w:rFonts w:cstheme="minorHAnsi"/>
          <w:b/>
        </w:rPr>
        <w:t>Supervisory Responsibilities</w:t>
      </w:r>
      <w:r w:rsidRPr="00771BE3">
        <w:rPr>
          <w:rFonts w:cstheme="minorHAnsi"/>
          <w:b/>
        </w:rPr>
        <w:br/>
      </w:r>
      <w:r w:rsidR="00771BE3" w:rsidRPr="00771BE3">
        <w:rPr>
          <w:rFonts w:cstheme="minorHAnsi"/>
        </w:rPr>
        <w:t>this</w:t>
      </w:r>
      <w:r w:rsidRPr="00771BE3">
        <w:rPr>
          <w:rFonts w:cstheme="minorHAnsi"/>
        </w:rPr>
        <w:t xml:space="preserve"> </w:t>
      </w:r>
      <w:r w:rsidR="001E2680" w:rsidRPr="00771BE3">
        <w:rPr>
          <w:rFonts w:cstheme="minorHAnsi"/>
        </w:rPr>
        <w:t>position</w:t>
      </w:r>
      <w:r w:rsidR="00C75418" w:rsidRPr="00771BE3">
        <w:rPr>
          <w:rFonts w:cstheme="minorHAnsi"/>
        </w:rPr>
        <w:t xml:space="preserve"> has</w:t>
      </w:r>
      <w:r w:rsidR="001E2680" w:rsidRPr="00771BE3">
        <w:rPr>
          <w:rFonts w:cstheme="minorHAnsi"/>
        </w:rPr>
        <w:t xml:space="preserve"> direct</w:t>
      </w:r>
      <w:r w:rsidRPr="00771BE3">
        <w:rPr>
          <w:rFonts w:cstheme="minorHAnsi"/>
        </w:rPr>
        <w:t xml:space="preserve"> supervisory responsibilities. </w:t>
      </w:r>
    </w:p>
    <w:p w14:paraId="0886E988" w14:textId="77777777" w:rsidR="000D5F07" w:rsidRPr="00771BE3" w:rsidRDefault="000D5F07" w:rsidP="000D5F07">
      <w:pPr>
        <w:rPr>
          <w:rFonts w:cstheme="minorHAnsi"/>
        </w:rPr>
      </w:pPr>
      <w:r w:rsidRPr="00771BE3">
        <w:rPr>
          <w:rFonts w:cstheme="minorHAnsi"/>
          <w:b/>
        </w:rPr>
        <w:t>Competency</w:t>
      </w:r>
      <w:r w:rsidRPr="00771BE3">
        <w:rPr>
          <w:rFonts w:cstheme="minorHAnsi"/>
          <w:b/>
        </w:rPr>
        <w:br/>
      </w:r>
      <w:r w:rsidRPr="00771BE3">
        <w:rPr>
          <w:rFonts w:cstheme="minorHAnsi"/>
        </w:rPr>
        <w:t>To perform the job successfully, an individual should demonstrate the following competencies:</w:t>
      </w:r>
    </w:p>
    <w:p w14:paraId="01DFCADF" w14:textId="77777777" w:rsidR="004C382C" w:rsidRPr="001013DE" w:rsidRDefault="004C382C" w:rsidP="004C382C">
      <w:pPr>
        <w:jc w:val="both"/>
        <w:rPr>
          <w:rFonts w:ascii="Arial Narrow" w:hAnsi="Arial Narrow"/>
          <w:b/>
        </w:rPr>
      </w:pPr>
      <w:r w:rsidRPr="001013DE">
        <w:rPr>
          <w:rFonts w:ascii="Arial Narrow" w:hAnsi="Arial Narrow"/>
          <w:b/>
        </w:rPr>
        <w:t>Core Competencies:</w:t>
      </w:r>
    </w:p>
    <w:p w14:paraId="01766D9C"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Integrity and Ethics -</w:t>
      </w:r>
      <w:r w:rsidRPr="001013DE">
        <w:rPr>
          <w:rFonts w:ascii="Arial Narrow" w:hAnsi="Arial Narrow" w:cs="Arial"/>
        </w:rPr>
        <w:t xml:space="preserve">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w:t>
      </w:r>
    </w:p>
    <w:p w14:paraId="3757ADAD"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Professionalism</w:t>
      </w:r>
      <w:r w:rsidRPr="001013DE">
        <w:rPr>
          <w:rFonts w:ascii="Arial Narrow" w:hAnsi="Arial Narrow" w:cs="Arial"/>
        </w:rPr>
        <w:t> – Approaches other in a tactful manner; reacts well under pressure; treats others with respect and consideration regardless of their status or position; accepts responsibility for own actions; follow through on commitments.</w:t>
      </w:r>
    </w:p>
    <w:p w14:paraId="39AE9292"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Adaptability</w:t>
      </w:r>
      <w:r w:rsidRPr="001013DE">
        <w:rPr>
          <w:rFonts w:ascii="Arial Narrow" w:hAnsi="Arial Narrow" w:cs="Arial"/>
        </w:rPr>
        <w:t> – Responds to change with a willingness and ability to learn new ways of working. Adapts approach and demeanor in real time to match the shifting demands of different situations.</w:t>
      </w:r>
    </w:p>
    <w:p w14:paraId="7939B1C5"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Organization Support</w:t>
      </w:r>
      <w:r w:rsidRPr="001013DE">
        <w:rPr>
          <w:rFonts w:ascii="Arial Narrow" w:hAnsi="Arial Narrow" w:cs="Arial"/>
        </w:rPr>
        <w:t> – Supports organizations goals and values. Is keenly aware of the time frame in which tasks or projects needs to be done; accepts and mirrors the level of urgency conveyed by the manager or customer being served; puts priority on the needs of the organization or the needs of its customers.  Fosters collaboration and teamwork across the Institution.</w:t>
      </w:r>
    </w:p>
    <w:p w14:paraId="3565BE64"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Communication</w:t>
      </w:r>
      <w:r w:rsidRPr="001013DE">
        <w:rPr>
          <w:rFonts w:ascii="Arial Narrow" w:hAnsi="Arial Narrow" w:cs="Arial"/>
        </w:rPr>
        <w:t> – Develops and delivers communication that conveys a clear understanding of the unique needs of different audiences. Listens to others and allows them to make their point. </w:t>
      </w:r>
    </w:p>
    <w:p w14:paraId="1B45C47E" w14:textId="77777777" w:rsidR="004C382C" w:rsidRPr="001013DE" w:rsidRDefault="004C382C" w:rsidP="004C382C">
      <w:pPr>
        <w:pStyle w:val="NoSpacing"/>
        <w:rPr>
          <w:rFonts w:ascii="Arial Narrow" w:hAnsi="Arial Narrow" w:cs="Arial"/>
        </w:rPr>
      </w:pPr>
    </w:p>
    <w:p w14:paraId="1092AF23" w14:textId="77777777" w:rsidR="004C382C" w:rsidRPr="001013DE" w:rsidRDefault="004C382C" w:rsidP="004C382C">
      <w:pPr>
        <w:jc w:val="both"/>
        <w:rPr>
          <w:rFonts w:ascii="Arial Narrow" w:hAnsi="Arial Narrow"/>
          <w:b/>
        </w:rPr>
      </w:pPr>
      <w:r w:rsidRPr="001013DE">
        <w:rPr>
          <w:rFonts w:ascii="Arial Narrow" w:hAnsi="Arial Narrow"/>
          <w:b/>
        </w:rPr>
        <w:t>Job Competencies:</w:t>
      </w:r>
    </w:p>
    <w:p w14:paraId="665597EC"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Deliver Results</w:t>
      </w:r>
      <w:r w:rsidRPr="001013DE">
        <w:rPr>
          <w:rFonts w:ascii="Arial Narrow" w:hAnsi="Arial Narrow" w:cs="Arial"/>
        </w:rPr>
        <w:t> - Consistently achieves results within established timelines and shows resilience when faced with obstacles.</w:t>
      </w:r>
    </w:p>
    <w:p w14:paraId="7CB21A23" w14:textId="77777777" w:rsidR="004C382C" w:rsidRPr="001013DE" w:rsidRDefault="004C382C" w:rsidP="004C382C">
      <w:pPr>
        <w:pStyle w:val="NoSpacing"/>
        <w:rPr>
          <w:rFonts w:ascii="Arial Narrow" w:hAnsi="Arial Narrow" w:cs="Arial"/>
        </w:rPr>
      </w:pPr>
      <w:r w:rsidRPr="001013DE">
        <w:rPr>
          <w:rFonts w:ascii="Arial Narrow" w:hAnsi="Arial Narrow" w:cs="Arial"/>
          <w:u w:val="single"/>
        </w:rPr>
        <w:t>Management Excellence</w:t>
      </w:r>
      <w:r w:rsidRPr="001013DE">
        <w:rPr>
          <w:rFonts w:ascii="Arial Narrow" w:hAnsi="Arial Narrow" w:cs="Arial"/>
        </w:rPr>
        <w:t xml:space="preserve"> - Includes staff in planning, decision-making, facilitating and process improvement; takes responsibility for employee’s activities; is accessible to staff; provides regular performance feedback; develops employee’s skills and encourages growth; solicits and applies employee and student feedback; fosters quality focus in others; improves processes; continually works to improve supervisory skills. Aligns work with strategic goals. </w:t>
      </w:r>
    </w:p>
    <w:p w14:paraId="57A1B603" w14:textId="77777777" w:rsidR="004C382C" w:rsidRDefault="004C382C" w:rsidP="004C382C">
      <w:pPr>
        <w:pStyle w:val="NoSpacing"/>
        <w:rPr>
          <w:rFonts w:ascii="Arial Narrow" w:hAnsi="Arial Narrow" w:cs="Arial"/>
        </w:rPr>
      </w:pPr>
      <w:r>
        <w:rPr>
          <w:rFonts w:ascii="Arial Narrow" w:hAnsi="Arial Narrow" w:cs="Arial"/>
          <w:u w:val="single"/>
        </w:rPr>
        <w:t>Leadership</w:t>
      </w:r>
      <w:r w:rsidRPr="001013DE">
        <w:rPr>
          <w:rFonts w:ascii="Arial Narrow" w:hAnsi="Arial Narrow" w:cs="Arial"/>
        </w:rPr>
        <w:t xml:space="preserve"> - </w:t>
      </w:r>
      <w:r w:rsidRPr="00B84080">
        <w:rPr>
          <w:rFonts w:ascii="Arial Narrow" w:hAnsi="Arial Narrow" w:cs="Arial"/>
        </w:rPr>
        <w:t>Inspires and motivates others to perform well; effectively influences actions and opinions of others; accepts and provides feedback from others; gives appropriate recognition to others; able to build morale and group commitment to goals and objectives. </w:t>
      </w:r>
    </w:p>
    <w:p w14:paraId="71D07052" w14:textId="77777777" w:rsidR="004C382C" w:rsidRPr="001013DE" w:rsidRDefault="004C382C" w:rsidP="004C382C">
      <w:pPr>
        <w:pStyle w:val="NoSpacing"/>
        <w:rPr>
          <w:rFonts w:ascii="Arial Narrow" w:hAnsi="Arial Narrow"/>
        </w:rPr>
      </w:pPr>
      <w:r w:rsidRPr="001013DE">
        <w:rPr>
          <w:rFonts w:ascii="Arial Narrow" w:hAnsi="Arial Narrow"/>
          <w:u w:val="single"/>
        </w:rPr>
        <w:t>Training and Development</w:t>
      </w:r>
      <w:r w:rsidRPr="001013DE">
        <w:rPr>
          <w:rFonts w:ascii="Arial Narrow" w:hAnsi="Arial Narrow"/>
        </w:rPr>
        <w:t xml:space="preserve"> – </w:t>
      </w:r>
      <w:r w:rsidRPr="001013DE">
        <w:rPr>
          <w:rFonts w:ascii="Arial Narrow" w:hAnsi="Arial Narrow" w:cs="Arial"/>
        </w:rPr>
        <w:t>Ensures staff members get receive orientation, training and development opportunities to maximize success in their assignments; views training and development as an investment in employees and uses mentoring, cross-functional assignments, job rotation or other on-the-job learning opportunities to enhance the depth and breadth of skills and experience; encourages self-development opportunities.</w:t>
      </w:r>
    </w:p>
    <w:p w14:paraId="132D245F" w14:textId="1A6F9097" w:rsidR="00771BE3" w:rsidRDefault="00771BE3" w:rsidP="000D5F07">
      <w:pPr>
        <w:rPr>
          <w:rFonts w:cstheme="minorHAnsi"/>
          <w:u w:val="single"/>
        </w:rPr>
      </w:pPr>
    </w:p>
    <w:p w14:paraId="450AC35B" w14:textId="48F54403" w:rsidR="004C382C" w:rsidRDefault="004C382C" w:rsidP="000D5F07">
      <w:pPr>
        <w:rPr>
          <w:rFonts w:cstheme="minorHAnsi"/>
          <w:u w:val="single"/>
        </w:rPr>
      </w:pPr>
    </w:p>
    <w:p w14:paraId="043F0BA6" w14:textId="01AE89A5" w:rsidR="004C382C" w:rsidRDefault="004C382C" w:rsidP="000D5F07">
      <w:pPr>
        <w:rPr>
          <w:rFonts w:cstheme="minorHAnsi"/>
          <w:u w:val="single"/>
        </w:rPr>
      </w:pPr>
    </w:p>
    <w:p w14:paraId="1FE3241C" w14:textId="77777777" w:rsidR="004C382C" w:rsidRPr="00771BE3" w:rsidRDefault="004C382C" w:rsidP="000D5F07">
      <w:pPr>
        <w:rPr>
          <w:rFonts w:cstheme="minorHAnsi"/>
          <w:u w:val="single"/>
        </w:rPr>
      </w:pPr>
    </w:p>
    <w:p w14:paraId="45D8FFA4" w14:textId="77777777" w:rsidR="00B223CF" w:rsidRPr="00771BE3" w:rsidRDefault="00B223CF" w:rsidP="00B223CF">
      <w:pPr>
        <w:spacing w:after="120" w:line="240" w:lineRule="auto"/>
        <w:rPr>
          <w:rFonts w:cstheme="minorHAnsi"/>
        </w:rPr>
      </w:pPr>
      <w:r w:rsidRPr="00771BE3">
        <w:rPr>
          <w:rFonts w:cstheme="minorHAnsi"/>
          <w:b/>
        </w:rPr>
        <w:t>Qualifications</w:t>
      </w:r>
      <w:r w:rsidRPr="00771BE3">
        <w:rPr>
          <w:rFonts w:cstheme="minorHAnsi"/>
          <w:b/>
        </w:rPr>
        <w:br/>
      </w:r>
      <w:r w:rsidRPr="00771BE3">
        <w:rPr>
          <w:rFonts w:cs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0D41A16" w14:textId="77777777" w:rsidR="00771BE3" w:rsidRPr="00771BE3" w:rsidRDefault="00771BE3" w:rsidP="00771BE3">
      <w:pPr>
        <w:jc w:val="both"/>
        <w:rPr>
          <w:rFonts w:cstheme="minorHAnsi"/>
        </w:rPr>
      </w:pPr>
      <w:r w:rsidRPr="00771BE3">
        <w:rPr>
          <w:rFonts w:cstheme="minorHAnsi"/>
          <w:u w:val="single"/>
        </w:rPr>
        <w:t>Education and/or Experience</w:t>
      </w:r>
      <w:r w:rsidRPr="00771BE3">
        <w:rPr>
          <w:rFonts w:cstheme="minorHAnsi"/>
        </w:rPr>
        <w:t xml:space="preserve"> </w:t>
      </w:r>
    </w:p>
    <w:p w14:paraId="24C4CBC8" w14:textId="18641B58" w:rsidR="00771BE3" w:rsidRPr="004C382C" w:rsidRDefault="00771BE3" w:rsidP="004C382C">
      <w:pPr>
        <w:jc w:val="both"/>
        <w:rPr>
          <w:rFonts w:ascii="Calibri" w:hAnsi="Calibri" w:cs="Calibri"/>
        </w:rPr>
      </w:pPr>
      <w:r w:rsidRPr="004C382C">
        <w:rPr>
          <w:rFonts w:ascii="Calibri" w:hAnsi="Calibri" w:cs="Calibri"/>
        </w:rPr>
        <w:t>Must meet or exceed all stan</w:t>
      </w:r>
      <w:r w:rsidR="00D9267C" w:rsidRPr="004C382C">
        <w:rPr>
          <w:rFonts w:ascii="Calibri" w:hAnsi="Calibri" w:cs="Calibri"/>
        </w:rPr>
        <w:t xml:space="preserve">dards listed in Minimum </w:t>
      </w:r>
      <w:r w:rsidRPr="004C382C">
        <w:rPr>
          <w:rFonts w:ascii="Calibri" w:hAnsi="Calibri" w:cs="Calibri"/>
        </w:rPr>
        <w:t>Q</w:t>
      </w:r>
      <w:r w:rsidR="001C48B4" w:rsidRPr="004C382C">
        <w:rPr>
          <w:rFonts w:ascii="Calibri" w:hAnsi="Calibri" w:cs="Calibri"/>
        </w:rPr>
        <w:t xml:space="preserve">ualifications report. </w:t>
      </w:r>
      <w:r w:rsidRPr="004C382C">
        <w:rPr>
          <w:rFonts w:ascii="Calibri" w:hAnsi="Calibri" w:cs="Calibri"/>
        </w:rPr>
        <w:t xml:space="preserve"> </w:t>
      </w:r>
      <w:r w:rsidR="004C382C" w:rsidRPr="004C382C">
        <w:rPr>
          <w:rFonts w:ascii="Calibri" w:hAnsi="Calibri" w:cs="Calibri"/>
        </w:rPr>
        <w:t xml:space="preserve">Required degree(s) must be from institutions accredited by U.S. accrediting agencies. Degrees from non-U.S. institutions are recognized only if equivalence has been established and provided. </w:t>
      </w:r>
      <w:r w:rsidRPr="004C382C">
        <w:rPr>
          <w:rFonts w:ascii="Calibri" w:hAnsi="Calibri" w:cs="Calibri"/>
        </w:rPr>
        <w:t>Certificates, Licenses, Registrations</w:t>
      </w:r>
    </w:p>
    <w:p w14:paraId="2CCA8FD9" w14:textId="77777777" w:rsidR="00771BE3" w:rsidRPr="004C382C" w:rsidRDefault="00771BE3" w:rsidP="00771BE3">
      <w:pPr>
        <w:pStyle w:val="BodyText"/>
        <w:rPr>
          <w:rFonts w:ascii="Calibri" w:hAnsi="Calibri" w:cs="Calibri"/>
          <w:szCs w:val="22"/>
        </w:rPr>
      </w:pPr>
      <w:r w:rsidRPr="004C382C">
        <w:rPr>
          <w:rFonts w:ascii="Calibri" w:hAnsi="Calibri" w:cs="Calibri"/>
          <w:szCs w:val="22"/>
        </w:rPr>
        <w:t>Program Director must have required certificates, licenses and registrations required for the course(s) they are to teach.</w:t>
      </w:r>
    </w:p>
    <w:p w14:paraId="71FD49A7" w14:textId="77777777" w:rsidR="00771BE3" w:rsidRPr="00771BE3" w:rsidRDefault="00771BE3" w:rsidP="00771BE3">
      <w:pPr>
        <w:pStyle w:val="BodyText"/>
        <w:rPr>
          <w:rFonts w:asciiTheme="minorHAnsi" w:hAnsiTheme="minorHAnsi" w:cstheme="minorHAnsi"/>
          <w:szCs w:val="22"/>
        </w:rPr>
      </w:pPr>
    </w:p>
    <w:p w14:paraId="1CFF72FF" w14:textId="77777777" w:rsidR="000D5F07" w:rsidRPr="00771BE3" w:rsidRDefault="000D5F07" w:rsidP="00C75418">
      <w:pPr>
        <w:rPr>
          <w:rFonts w:cstheme="minorHAnsi"/>
        </w:rPr>
      </w:pPr>
      <w:r w:rsidRPr="00771BE3">
        <w:rPr>
          <w:rFonts w:cstheme="minorHAnsi"/>
          <w:b/>
        </w:rPr>
        <w:t>Physical Demands</w:t>
      </w:r>
      <w:r w:rsidRPr="00771BE3">
        <w:rPr>
          <w:rFonts w:cstheme="minorHAnsi"/>
          <w:b/>
        </w:rPr>
        <w:br/>
      </w:r>
      <w:r w:rsidRPr="00771BE3">
        <w:rPr>
          <w:rFonts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EEB66B3" w14:textId="77777777" w:rsidR="000D5F07" w:rsidRPr="00771BE3" w:rsidRDefault="000D5F07" w:rsidP="000D5F07">
      <w:pPr>
        <w:rPr>
          <w:rFonts w:cstheme="minorHAnsi"/>
        </w:rPr>
      </w:pPr>
      <w:r w:rsidRPr="00771BE3">
        <w:rPr>
          <w:rFonts w:cstheme="minorHAnsi"/>
        </w:rPr>
        <w:t>While performing the duties of this job, the employee is regularly required to sit, use hands to finger, handle, or feel; reach with hands and arms; talk and hear.  The employee is frequently required to walk.   The employee is occasionally required to stand; climb or balance and stoop, kneel, crouch, or crawl.  The employee must regularly lift and/or move up to 10 pounds, frequently lift and/or move up to 25 pounds and occasionally lift and/or move up to 50 pounds.</w:t>
      </w:r>
    </w:p>
    <w:p w14:paraId="77CF8E22" w14:textId="77777777" w:rsidR="00173786" w:rsidRPr="00771BE3" w:rsidRDefault="000D5F07" w:rsidP="001D7303">
      <w:pPr>
        <w:rPr>
          <w:rFonts w:cstheme="minorHAnsi"/>
        </w:rPr>
      </w:pPr>
      <w:r w:rsidRPr="00771BE3">
        <w:rPr>
          <w:rFonts w:cstheme="minorHAnsi"/>
          <w:b/>
        </w:rPr>
        <w:t>Work Environment</w:t>
      </w:r>
      <w:r w:rsidRPr="00771BE3">
        <w:rPr>
          <w:rFonts w:cstheme="minorHAnsi"/>
          <w:b/>
        </w:rPr>
        <w:br/>
      </w:r>
      <w:r w:rsidR="001D7303" w:rsidRPr="00771BE3">
        <w:rPr>
          <w:rFonts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00173786" w:rsidRPr="00771BE3">
        <w:rPr>
          <w:rFonts w:cstheme="minorHAnsi"/>
        </w:rPr>
        <w:t xml:space="preserve"> </w:t>
      </w:r>
    </w:p>
    <w:p w14:paraId="708C9586" w14:textId="77777777" w:rsidR="001D7303" w:rsidRPr="00771BE3" w:rsidRDefault="001D7303" w:rsidP="001D7303">
      <w:pPr>
        <w:rPr>
          <w:rFonts w:cstheme="minorHAnsi"/>
        </w:rPr>
      </w:pPr>
      <w:r w:rsidRPr="00771BE3">
        <w:rPr>
          <w:rFonts w:cstheme="minorHAnsi"/>
        </w:rPr>
        <w:t>While performing the duties of this job, the employee is occasionally exposed to wet and/or humid conditions and outside weather conditions.  The noise level in the work environment is usually moderate.</w:t>
      </w:r>
    </w:p>
    <w:p w14:paraId="5C513A87" w14:textId="78FF68A8" w:rsidR="001D7303" w:rsidRDefault="001D7303" w:rsidP="001D7303">
      <w:pPr>
        <w:rPr>
          <w:rFonts w:cstheme="minorHAnsi"/>
        </w:rPr>
      </w:pPr>
    </w:p>
    <w:p w14:paraId="795EFA2D" w14:textId="4BB08802" w:rsidR="004C382C" w:rsidRPr="004C382C" w:rsidRDefault="004C382C" w:rsidP="004C382C">
      <w:pPr>
        <w:rPr>
          <w:rFonts w:cstheme="minorHAnsi"/>
        </w:rPr>
      </w:pPr>
    </w:p>
    <w:p w14:paraId="4E5E91B6" w14:textId="1D08DCEB" w:rsidR="004C382C" w:rsidRPr="004C382C" w:rsidRDefault="004C382C" w:rsidP="004C382C">
      <w:pPr>
        <w:rPr>
          <w:rFonts w:cstheme="minorHAnsi"/>
        </w:rPr>
      </w:pPr>
    </w:p>
    <w:p w14:paraId="780FE920" w14:textId="156F74F4" w:rsidR="004C382C" w:rsidRPr="004C382C" w:rsidRDefault="004C382C" w:rsidP="004C382C">
      <w:pPr>
        <w:rPr>
          <w:rFonts w:cstheme="minorHAnsi"/>
        </w:rPr>
      </w:pPr>
    </w:p>
    <w:p w14:paraId="6FE65FB9" w14:textId="73F3270D" w:rsidR="004C382C" w:rsidRPr="004C382C" w:rsidRDefault="004C382C" w:rsidP="004C382C">
      <w:pPr>
        <w:rPr>
          <w:rFonts w:cstheme="minorHAnsi"/>
        </w:rPr>
      </w:pPr>
    </w:p>
    <w:p w14:paraId="522E1ED3" w14:textId="4E615D4B" w:rsidR="004C382C" w:rsidRPr="004C382C" w:rsidRDefault="004C382C" w:rsidP="004C382C">
      <w:pPr>
        <w:rPr>
          <w:rFonts w:cstheme="minorHAnsi"/>
        </w:rPr>
      </w:pPr>
    </w:p>
    <w:p w14:paraId="0844DB85" w14:textId="54A6258D" w:rsidR="004C382C" w:rsidRPr="004C382C" w:rsidRDefault="004C382C" w:rsidP="004C382C">
      <w:pPr>
        <w:rPr>
          <w:rFonts w:cstheme="minorHAnsi"/>
        </w:rPr>
      </w:pPr>
    </w:p>
    <w:p w14:paraId="04FB80D2" w14:textId="3F89AFA9" w:rsidR="004C382C" w:rsidRPr="004C382C" w:rsidRDefault="004C382C" w:rsidP="004C382C">
      <w:pPr>
        <w:rPr>
          <w:rFonts w:cstheme="minorHAnsi"/>
        </w:rPr>
      </w:pPr>
    </w:p>
    <w:p w14:paraId="2024C927" w14:textId="3E45A014" w:rsidR="004C382C" w:rsidRPr="004C382C" w:rsidRDefault="004C382C" w:rsidP="004C382C">
      <w:pPr>
        <w:rPr>
          <w:rFonts w:cstheme="minorHAnsi"/>
        </w:rPr>
      </w:pPr>
    </w:p>
    <w:p w14:paraId="101B00FA" w14:textId="770124E6" w:rsidR="004C382C" w:rsidRPr="004C382C" w:rsidRDefault="004C382C" w:rsidP="004C382C">
      <w:pPr>
        <w:rPr>
          <w:rFonts w:cstheme="minorHAnsi"/>
        </w:rPr>
      </w:pPr>
    </w:p>
    <w:p w14:paraId="01F18099" w14:textId="28DF1692" w:rsidR="004C382C" w:rsidRPr="004C382C" w:rsidRDefault="004C382C" w:rsidP="004C382C">
      <w:pPr>
        <w:tabs>
          <w:tab w:val="left" w:pos="1092"/>
        </w:tabs>
        <w:rPr>
          <w:rFonts w:cstheme="minorHAnsi"/>
        </w:rPr>
      </w:pPr>
      <w:r>
        <w:rPr>
          <w:rFonts w:cstheme="minorHAnsi"/>
        </w:rPr>
        <w:tab/>
      </w:r>
    </w:p>
    <w:sectPr w:rsidR="004C382C" w:rsidRPr="004C382C" w:rsidSect="00771BE3">
      <w:footerReference w:type="default" r:id="rId9"/>
      <w:headerReference w:type="first" r:id="rId10"/>
      <w:pgSz w:w="12240" w:h="15840"/>
      <w:pgMar w:top="432" w:right="1440" w:bottom="576"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09E2" w14:textId="77777777" w:rsidR="006F1669" w:rsidRDefault="006F1669" w:rsidP="00173786">
      <w:pPr>
        <w:spacing w:after="0" w:line="240" w:lineRule="auto"/>
      </w:pPr>
      <w:r>
        <w:separator/>
      </w:r>
    </w:p>
  </w:endnote>
  <w:endnote w:type="continuationSeparator" w:id="0">
    <w:p w14:paraId="05623ADB" w14:textId="77777777" w:rsidR="006F1669" w:rsidRDefault="006F1669" w:rsidP="001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941432"/>
      <w:docPartObj>
        <w:docPartGallery w:val="Page Numbers (Bottom of Page)"/>
        <w:docPartUnique/>
      </w:docPartObj>
    </w:sdtPr>
    <w:sdtEndPr>
      <w:rPr>
        <w:color w:val="7F7F7F" w:themeColor="background1" w:themeShade="7F"/>
        <w:spacing w:val="60"/>
      </w:rPr>
    </w:sdtEndPr>
    <w:sdtContent>
      <w:p w14:paraId="72D9CDB0" w14:textId="42AA9AC6" w:rsidR="004E12D0" w:rsidRDefault="004E12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3413" w:rsidRPr="00F43413">
          <w:rPr>
            <w:b/>
            <w:bCs/>
            <w:noProof/>
          </w:rPr>
          <w:t>3</w:t>
        </w:r>
        <w:r>
          <w:rPr>
            <w:b/>
            <w:bCs/>
            <w:noProof/>
          </w:rPr>
          <w:fldChar w:fldCharType="end"/>
        </w:r>
        <w:r>
          <w:rPr>
            <w:b/>
            <w:bCs/>
          </w:rPr>
          <w:t xml:space="preserve"> | </w:t>
        </w:r>
        <w:r w:rsidR="00C75418">
          <w:rPr>
            <w:color w:val="7F7F7F" w:themeColor="background1" w:themeShade="7F"/>
            <w:spacing w:val="60"/>
          </w:rPr>
          <w:t>Program Directo</w:t>
        </w:r>
        <w:r w:rsidR="004C382C">
          <w:rPr>
            <w:color w:val="7F7F7F" w:themeColor="background1" w:themeShade="7F"/>
            <w:spacing w:val="60"/>
          </w:rPr>
          <w:t>r (August 2020)</w:t>
        </w:r>
      </w:p>
    </w:sdtContent>
  </w:sdt>
  <w:p w14:paraId="28B4DA57" w14:textId="77777777" w:rsidR="004E12D0" w:rsidRDefault="004E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B76A" w14:textId="77777777" w:rsidR="006F1669" w:rsidRDefault="006F1669" w:rsidP="00173786">
      <w:pPr>
        <w:spacing w:after="0" w:line="240" w:lineRule="auto"/>
      </w:pPr>
      <w:r>
        <w:separator/>
      </w:r>
    </w:p>
  </w:footnote>
  <w:footnote w:type="continuationSeparator" w:id="0">
    <w:p w14:paraId="528BB54C" w14:textId="77777777" w:rsidR="006F1669" w:rsidRDefault="006F1669" w:rsidP="001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1C42" w14:textId="77777777" w:rsidR="004E12D0" w:rsidRDefault="004E12D0" w:rsidP="004E12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837"/>
    <w:multiLevelType w:val="multilevel"/>
    <w:tmpl w:val="F846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CD2"/>
    <w:multiLevelType w:val="hybridMultilevel"/>
    <w:tmpl w:val="BE04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2646C"/>
    <w:multiLevelType w:val="hybridMultilevel"/>
    <w:tmpl w:val="C42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1AF2"/>
    <w:multiLevelType w:val="hybridMultilevel"/>
    <w:tmpl w:val="A1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C7C07"/>
    <w:multiLevelType w:val="multilevel"/>
    <w:tmpl w:val="E6D0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2037A"/>
    <w:multiLevelType w:val="multilevel"/>
    <w:tmpl w:val="0858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31A46"/>
    <w:multiLevelType w:val="multilevel"/>
    <w:tmpl w:val="45B6D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B685F"/>
    <w:multiLevelType w:val="hybridMultilevel"/>
    <w:tmpl w:val="94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BB"/>
    <w:rsid w:val="00006A9E"/>
    <w:rsid w:val="00014C56"/>
    <w:rsid w:val="0003465C"/>
    <w:rsid w:val="00043614"/>
    <w:rsid w:val="0004427E"/>
    <w:rsid w:val="00045148"/>
    <w:rsid w:val="000456B1"/>
    <w:rsid w:val="00056BA3"/>
    <w:rsid w:val="00072D9B"/>
    <w:rsid w:val="000817BA"/>
    <w:rsid w:val="000A2FD6"/>
    <w:rsid w:val="000A7082"/>
    <w:rsid w:val="000B1D57"/>
    <w:rsid w:val="000B481C"/>
    <w:rsid w:val="000D5F07"/>
    <w:rsid w:val="00124F6B"/>
    <w:rsid w:val="00155AB3"/>
    <w:rsid w:val="00165D61"/>
    <w:rsid w:val="00170FE6"/>
    <w:rsid w:val="00173786"/>
    <w:rsid w:val="0018147F"/>
    <w:rsid w:val="00181927"/>
    <w:rsid w:val="00181D1A"/>
    <w:rsid w:val="00186991"/>
    <w:rsid w:val="001A279C"/>
    <w:rsid w:val="001B1567"/>
    <w:rsid w:val="001B40BE"/>
    <w:rsid w:val="001B5891"/>
    <w:rsid w:val="001C2C83"/>
    <w:rsid w:val="001C45BB"/>
    <w:rsid w:val="001C48B4"/>
    <w:rsid w:val="001D03EB"/>
    <w:rsid w:val="001D7303"/>
    <w:rsid w:val="001E2680"/>
    <w:rsid w:val="001E2977"/>
    <w:rsid w:val="001E4FE9"/>
    <w:rsid w:val="001E5EBF"/>
    <w:rsid w:val="0023197D"/>
    <w:rsid w:val="00235641"/>
    <w:rsid w:val="00284EF8"/>
    <w:rsid w:val="002A679D"/>
    <w:rsid w:val="002E33C4"/>
    <w:rsid w:val="002F27AA"/>
    <w:rsid w:val="002F7FA1"/>
    <w:rsid w:val="003062B6"/>
    <w:rsid w:val="00307E5B"/>
    <w:rsid w:val="0031593E"/>
    <w:rsid w:val="00321C55"/>
    <w:rsid w:val="00335B51"/>
    <w:rsid w:val="00343ACF"/>
    <w:rsid w:val="00366713"/>
    <w:rsid w:val="00367E03"/>
    <w:rsid w:val="0037396F"/>
    <w:rsid w:val="00386CE4"/>
    <w:rsid w:val="003B7C23"/>
    <w:rsid w:val="003C1821"/>
    <w:rsid w:val="003C785C"/>
    <w:rsid w:val="003E05A4"/>
    <w:rsid w:val="003E0A63"/>
    <w:rsid w:val="003F0A5C"/>
    <w:rsid w:val="003F6411"/>
    <w:rsid w:val="00407C3C"/>
    <w:rsid w:val="0041582F"/>
    <w:rsid w:val="00420759"/>
    <w:rsid w:val="004207E0"/>
    <w:rsid w:val="00423901"/>
    <w:rsid w:val="00425CBA"/>
    <w:rsid w:val="004262C2"/>
    <w:rsid w:val="00431545"/>
    <w:rsid w:val="004347BB"/>
    <w:rsid w:val="00437D41"/>
    <w:rsid w:val="0044045F"/>
    <w:rsid w:val="00441890"/>
    <w:rsid w:val="00447637"/>
    <w:rsid w:val="0046222E"/>
    <w:rsid w:val="004632A7"/>
    <w:rsid w:val="004723CA"/>
    <w:rsid w:val="0048417F"/>
    <w:rsid w:val="004879FC"/>
    <w:rsid w:val="00493533"/>
    <w:rsid w:val="004B4784"/>
    <w:rsid w:val="004B4E00"/>
    <w:rsid w:val="004C382C"/>
    <w:rsid w:val="004C49DD"/>
    <w:rsid w:val="004D17B6"/>
    <w:rsid w:val="004E12D0"/>
    <w:rsid w:val="004F0D6F"/>
    <w:rsid w:val="004F212D"/>
    <w:rsid w:val="004F263D"/>
    <w:rsid w:val="00515453"/>
    <w:rsid w:val="00516429"/>
    <w:rsid w:val="00517E56"/>
    <w:rsid w:val="0052124C"/>
    <w:rsid w:val="005229E1"/>
    <w:rsid w:val="005339A4"/>
    <w:rsid w:val="00551B77"/>
    <w:rsid w:val="00567614"/>
    <w:rsid w:val="00570DC1"/>
    <w:rsid w:val="00573DD6"/>
    <w:rsid w:val="00580F35"/>
    <w:rsid w:val="005949FB"/>
    <w:rsid w:val="005951A5"/>
    <w:rsid w:val="005A2AFC"/>
    <w:rsid w:val="005A4CB4"/>
    <w:rsid w:val="005B346C"/>
    <w:rsid w:val="005B5A14"/>
    <w:rsid w:val="005C54D1"/>
    <w:rsid w:val="005C6992"/>
    <w:rsid w:val="005E6700"/>
    <w:rsid w:val="005F6982"/>
    <w:rsid w:val="00600436"/>
    <w:rsid w:val="00617157"/>
    <w:rsid w:val="00626216"/>
    <w:rsid w:val="00626598"/>
    <w:rsid w:val="00626EFF"/>
    <w:rsid w:val="00633D14"/>
    <w:rsid w:val="00654A58"/>
    <w:rsid w:val="0066351F"/>
    <w:rsid w:val="0067621B"/>
    <w:rsid w:val="00680B0E"/>
    <w:rsid w:val="006935B1"/>
    <w:rsid w:val="006B676D"/>
    <w:rsid w:val="006B6B9D"/>
    <w:rsid w:val="006E1CCE"/>
    <w:rsid w:val="006F0478"/>
    <w:rsid w:val="006F0E60"/>
    <w:rsid w:val="006F1669"/>
    <w:rsid w:val="006F6A93"/>
    <w:rsid w:val="006F7D58"/>
    <w:rsid w:val="007057F2"/>
    <w:rsid w:val="007229F7"/>
    <w:rsid w:val="007242DE"/>
    <w:rsid w:val="0073087E"/>
    <w:rsid w:val="00731908"/>
    <w:rsid w:val="00741AAA"/>
    <w:rsid w:val="00747134"/>
    <w:rsid w:val="00766599"/>
    <w:rsid w:val="00771BE3"/>
    <w:rsid w:val="0077677A"/>
    <w:rsid w:val="00776CFF"/>
    <w:rsid w:val="00787906"/>
    <w:rsid w:val="007900D8"/>
    <w:rsid w:val="00790151"/>
    <w:rsid w:val="007D5DD4"/>
    <w:rsid w:val="007E3238"/>
    <w:rsid w:val="00803557"/>
    <w:rsid w:val="008037ED"/>
    <w:rsid w:val="00812B51"/>
    <w:rsid w:val="00816C9B"/>
    <w:rsid w:val="0082516C"/>
    <w:rsid w:val="0083167D"/>
    <w:rsid w:val="00832992"/>
    <w:rsid w:val="008339D9"/>
    <w:rsid w:val="00836325"/>
    <w:rsid w:val="0084617F"/>
    <w:rsid w:val="00847842"/>
    <w:rsid w:val="0085064D"/>
    <w:rsid w:val="00883575"/>
    <w:rsid w:val="0088638A"/>
    <w:rsid w:val="008953F6"/>
    <w:rsid w:val="00895CF4"/>
    <w:rsid w:val="008B09D1"/>
    <w:rsid w:val="008B3C52"/>
    <w:rsid w:val="008C1EA5"/>
    <w:rsid w:val="008C3463"/>
    <w:rsid w:val="008D4BF3"/>
    <w:rsid w:val="008E2DFB"/>
    <w:rsid w:val="00920E9D"/>
    <w:rsid w:val="0093723F"/>
    <w:rsid w:val="009616C2"/>
    <w:rsid w:val="00982410"/>
    <w:rsid w:val="00995063"/>
    <w:rsid w:val="009A1E6B"/>
    <w:rsid w:val="009C551F"/>
    <w:rsid w:val="009E068A"/>
    <w:rsid w:val="009E2436"/>
    <w:rsid w:val="009E5F02"/>
    <w:rsid w:val="009F3023"/>
    <w:rsid w:val="009F58A5"/>
    <w:rsid w:val="009F7FEC"/>
    <w:rsid w:val="00A03A5B"/>
    <w:rsid w:val="00A33552"/>
    <w:rsid w:val="00A55AD5"/>
    <w:rsid w:val="00A57504"/>
    <w:rsid w:val="00A60C81"/>
    <w:rsid w:val="00A64564"/>
    <w:rsid w:val="00A71498"/>
    <w:rsid w:val="00A72BD2"/>
    <w:rsid w:val="00AA1C9C"/>
    <w:rsid w:val="00AC0502"/>
    <w:rsid w:val="00AC3F13"/>
    <w:rsid w:val="00AC6AE2"/>
    <w:rsid w:val="00AD142B"/>
    <w:rsid w:val="00AD1C4E"/>
    <w:rsid w:val="00AD6D7C"/>
    <w:rsid w:val="00AE085F"/>
    <w:rsid w:val="00AE2062"/>
    <w:rsid w:val="00AF08B4"/>
    <w:rsid w:val="00AF3E5A"/>
    <w:rsid w:val="00AF4776"/>
    <w:rsid w:val="00B032F0"/>
    <w:rsid w:val="00B06F36"/>
    <w:rsid w:val="00B223CF"/>
    <w:rsid w:val="00B36CEE"/>
    <w:rsid w:val="00B40BE3"/>
    <w:rsid w:val="00B41F51"/>
    <w:rsid w:val="00B5574D"/>
    <w:rsid w:val="00B55B50"/>
    <w:rsid w:val="00B9197D"/>
    <w:rsid w:val="00BA79A6"/>
    <w:rsid w:val="00BC7099"/>
    <w:rsid w:val="00BD4C93"/>
    <w:rsid w:val="00BE010C"/>
    <w:rsid w:val="00BE580E"/>
    <w:rsid w:val="00C03C76"/>
    <w:rsid w:val="00C05622"/>
    <w:rsid w:val="00C063A3"/>
    <w:rsid w:val="00C16D76"/>
    <w:rsid w:val="00C40304"/>
    <w:rsid w:val="00C41AE3"/>
    <w:rsid w:val="00C457D4"/>
    <w:rsid w:val="00C51B19"/>
    <w:rsid w:val="00C65120"/>
    <w:rsid w:val="00C75418"/>
    <w:rsid w:val="00C81DC7"/>
    <w:rsid w:val="00C82A51"/>
    <w:rsid w:val="00C85AE7"/>
    <w:rsid w:val="00C863E9"/>
    <w:rsid w:val="00C86F19"/>
    <w:rsid w:val="00C97F4B"/>
    <w:rsid w:val="00CC78BF"/>
    <w:rsid w:val="00CE2081"/>
    <w:rsid w:val="00CE3677"/>
    <w:rsid w:val="00CE6E3E"/>
    <w:rsid w:val="00CF5B63"/>
    <w:rsid w:val="00D0255A"/>
    <w:rsid w:val="00D12BCB"/>
    <w:rsid w:val="00D158F8"/>
    <w:rsid w:val="00D25814"/>
    <w:rsid w:val="00D36B9C"/>
    <w:rsid w:val="00D40F52"/>
    <w:rsid w:val="00D566CE"/>
    <w:rsid w:val="00D61879"/>
    <w:rsid w:val="00D64FC9"/>
    <w:rsid w:val="00D776D5"/>
    <w:rsid w:val="00D9267C"/>
    <w:rsid w:val="00D93494"/>
    <w:rsid w:val="00DD5196"/>
    <w:rsid w:val="00DE20B8"/>
    <w:rsid w:val="00DF3842"/>
    <w:rsid w:val="00E03225"/>
    <w:rsid w:val="00E12E5F"/>
    <w:rsid w:val="00E13D65"/>
    <w:rsid w:val="00E16B9D"/>
    <w:rsid w:val="00E6515E"/>
    <w:rsid w:val="00E856BA"/>
    <w:rsid w:val="00E8642D"/>
    <w:rsid w:val="00E902DC"/>
    <w:rsid w:val="00E915DF"/>
    <w:rsid w:val="00E93628"/>
    <w:rsid w:val="00EC0083"/>
    <w:rsid w:val="00EC644F"/>
    <w:rsid w:val="00ED4E89"/>
    <w:rsid w:val="00EE5AF7"/>
    <w:rsid w:val="00F01A80"/>
    <w:rsid w:val="00F05CC1"/>
    <w:rsid w:val="00F16645"/>
    <w:rsid w:val="00F43413"/>
    <w:rsid w:val="00F85DB3"/>
    <w:rsid w:val="00F95EB6"/>
    <w:rsid w:val="00FC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C224"/>
  <w15:chartTrackingRefBased/>
  <w15:docId w15:val="{048CE2BE-33BE-4A83-BE27-7C95638D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DD"/>
  </w:style>
  <w:style w:type="paragraph" w:styleId="Heading2">
    <w:name w:val="heading 2"/>
    <w:basedOn w:val="Normal"/>
    <w:next w:val="Normal"/>
    <w:link w:val="Heading2Char"/>
    <w:qFormat/>
    <w:rsid w:val="00771BE3"/>
    <w:pPr>
      <w:keepNext/>
      <w:spacing w:after="0" w:line="240" w:lineRule="auto"/>
      <w:jc w:val="both"/>
      <w:outlineLvl w:val="1"/>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02"/>
    <w:pPr>
      <w:ind w:left="720"/>
      <w:contextualSpacing/>
    </w:pPr>
  </w:style>
  <w:style w:type="paragraph" w:styleId="Header">
    <w:name w:val="header"/>
    <w:basedOn w:val="Normal"/>
    <w:link w:val="HeaderChar"/>
    <w:uiPriority w:val="99"/>
    <w:unhideWhenUsed/>
    <w:rsid w:val="0017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86"/>
  </w:style>
  <w:style w:type="paragraph" w:styleId="Footer">
    <w:name w:val="footer"/>
    <w:basedOn w:val="Normal"/>
    <w:link w:val="FooterChar"/>
    <w:uiPriority w:val="99"/>
    <w:unhideWhenUsed/>
    <w:rsid w:val="0017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86"/>
  </w:style>
  <w:style w:type="paragraph" w:styleId="Revision">
    <w:name w:val="Revision"/>
    <w:hidden/>
    <w:uiPriority w:val="99"/>
    <w:semiHidden/>
    <w:rsid w:val="001B1567"/>
    <w:pPr>
      <w:spacing w:after="0" w:line="240" w:lineRule="auto"/>
    </w:pPr>
  </w:style>
  <w:style w:type="paragraph" w:styleId="BalloonText">
    <w:name w:val="Balloon Text"/>
    <w:basedOn w:val="Normal"/>
    <w:link w:val="BalloonTextChar"/>
    <w:uiPriority w:val="99"/>
    <w:semiHidden/>
    <w:unhideWhenUsed/>
    <w:rsid w:val="001B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67"/>
    <w:rPr>
      <w:rFonts w:ascii="Segoe UI" w:hAnsi="Segoe UI" w:cs="Segoe UI"/>
      <w:sz w:val="18"/>
      <w:szCs w:val="18"/>
    </w:rPr>
  </w:style>
  <w:style w:type="paragraph" w:styleId="NormalWeb">
    <w:name w:val="Normal (Web)"/>
    <w:basedOn w:val="Normal"/>
    <w:uiPriority w:val="99"/>
    <w:unhideWhenUsed/>
    <w:rsid w:val="0083167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C1821"/>
    <w:rPr>
      <w:i/>
      <w:iCs/>
    </w:rPr>
  </w:style>
  <w:style w:type="paragraph" w:styleId="NoSpacing">
    <w:name w:val="No Spacing"/>
    <w:uiPriority w:val="1"/>
    <w:qFormat/>
    <w:rsid w:val="00771BE3"/>
    <w:pPr>
      <w:spacing w:after="0" w:line="240" w:lineRule="auto"/>
    </w:pPr>
  </w:style>
  <w:style w:type="character" w:customStyle="1" w:styleId="Heading2Char">
    <w:name w:val="Heading 2 Char"/>
    <w:basedOn w:val="DefaultParagraphFont"/>
    <w:link w:val="Heading2"/>
    <w:rsid w:val="00771BE3"/>
    <w:rPr>
      <w:rFonts w:ascii="Arial" w:eastAsia="Times New Roman" w:hAnsi="Arial" w:cs="Arial"/>
      <w:szCs w:val="24"/>
      <w:u w:val="single"/>
    </w:rPr>
  </w:style>
  <w:style w:type="paragraph" w:styleId="BodyText">
    <w:name w:val="Body Text"/>
    <w:basedOn w:val="Normal"/>
    <w:link w:val="BodyTextChar"/>
    <w:rsid w:val="00771BE3"/>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771BE3"/>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16F1108EF7C14EBC9FBB012072EE47" ma:contentTypeVersion="8" ma:contentTypeDescription="Create a new document." ma:contentTypeScope="" ma:versionID="0b5f3109a0ac51c0d94410fb893818e8">
  <xsd:schema xmlns:xsd="http://www.w3.org/2001/XMLSchema" xmlns:xs="http://www.w3.org/2001/XMLSchema" xmlns:p="http://schemas.microsoft.com/office/2006/metadata/properties" xmlns:ns2="c52ef31e-6029-47e1-9cdf-a21500367a6c" xmlns:ns3="f678c21a-94ff-4c31-a058-bdeb3e637519" targetNamespace="http://schemas.microsoft.com/office/2006/metadata/properties" ma:root="true" ma:fieldsID="c2c8710e1422aeb18cbcd7bf15b53d34" ns2:_="" ns3:_="">
    <xsd:import namespace="c52ef31e-6029-47e1-9cdf-a21500367a6c"/>
    <xsd:import namespace="f678c21a-94ff-4c31-a058-bdeb3e6375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f31e-6029-47e1-9cdf-a21500367a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78c21a-94ff-4c31-a058-bdeb3e6375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678c21a-94ff-4c31-a058-bdeb3e637519" xsi:nil="true"/>
  </documentManagement>
</p:properties>
</file>

<file path=customXml/itemProps1.xml><?xml version="1.0" encoding="utf-8"?>
<ds:datastoreItem xmlns:ds="http://schemas.openxmlformats.org/officeDocument/2006/customXml" ds:itemID="{C0403B5B-04B0-47AE-8E13-C0155E015BF8}">
  <ds:schemaRefs>
    <ds:schemaRef ds:uri="http://schemas.openxmlformats.org/officeDocument/2006/bibliography"/>
  </ds:schemaRefs>
</ds:datastoreItem>
</file>

<file path=customXml/itemProps2.xml><?xml version="1.0" encoding="utf-8"?>
<ds:datastoreItem xmlns:ds="http://schemas.openxmlformats.org/officeDocument/2006/customXml" ds:itemID="{F8E031AC-BAE2-488D-AC5D-EF1C9A7B0437}"/>
</file>

<file path=customXml/itemProps3.xml><?xml version="1.0" encoding="utf-8"?>
<ds:datastoreItem xmlns:ds="http://schemas.openxmlformats.org/officeDocument/2006/customXml" ds:itemID="{FDF2D1B5-F4D1-4795-A7C2-4113C6254D65}"/>
</file>

<file path=customXml/itemProps4.xml><?xml version="1.0" encoding="utf-8"?>
<ds:datastoreItem xmlns:ds="http://schemas.openxmlformats.org/officeDocument/2006/customXml" ds:itemID="{78817B11-6E7B-43E5-87D0-7161459BBE1E}"/>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Schrock</dc:creator>
  <cp:keywords/>
  <dc:description/>
  <cp:lastModifiedBy>Marshall, Lea</cp:lastModifiedBy>
  <cp:revision>2</cp:revision>
  <cp:lastPrinted>2019-01-24T20:02:00Z</cp:lastPrinted>
  <dcterms:created xsi:type="dcterms:W3CDTF">2020-09-01T05:34:00Z</dcterms:created>
  <dcterms:modified xsi:type="dcterms:W3CDTF">2020-09-01T05:34:00Z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0x010100B116F1108EF7C14EBC9FBB012072EE47</vt:lpwstr>
  </property>
</Properties>
</file>